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6B7" w:rsidRPr="001056B7" w:rsidRDefault="001056B7" w:rsidP="001056B7">
      <w:pPr>
        <w:shd w:val="clear" w:color="auto" w:fill="FBFBE1"/>
        <w:spacing w:after="0" w:line="450" w:lineRule="atLeast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1056B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540229492-N-2020 z dnia 17-11-2020 r.</w:t>
      </w:r>
    </w:p>
    <w:p w:rsidR="001056B7" w:rsidRPr="001056B7" w:rsidRDefault="001056B7" w:rsidP="001056B7">
      <w:pPr>
        <w:shd w:val="clear" w:color="auto" w:fill="FBFBE1"/>
        <w:spacing w:after="0" w:line="450" w:lineRule="atLeast"/>
        <w:jc w:val="center"/>
        <w:textAlignment w:val="top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1056B7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Poznań:</w:t>
      </w:r>
      <w:r w:rsidRPr="001056B7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ZMIANIE OGŁOSZENIA</w:t>
      </w:r>
    </w:p>
    <w:p w:rsidR="001056B7" w:rsidRPr="001056B7" w:rsidRDefault="001056B7" w:rsidP="001056B7">
      <w:pPr>
        <w:shd w:val="clear" w:color="auto" w:fill="FBFBE1"/>
        <w:spacing w:after="0" w:line="450" w:lineRule="atLeast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1056B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:rsidR="001056B7" w:rsidRPr="001056B7" w:rsidRDefault="001056B7" w:rsidP="001056B7">
      <w:pPr>
        <w:shd w:val="clear" w:color="auto" w:fill="FBFBE1"/>
        <w:spacing w:after="0" w:line="450" w:lineRule="atLeast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1056B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Ogłoszenia o zamówieniu</w:t>
      </w:r>
    </w:p>
    <w:p w:rsidR="001056B7" w:rsidRPr="001056B7" w:rsidRDefault="001056B7" w:rsidP="001056B7">
      <w:pPr>
        <w:shd w:val="clear" w:color="auto" w:fill="FBFBE1"/>
        <w:spacing w:after="0" w:line="450" w:lineRule="atLeast"/>
        <w:textAlignment w:val="top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1056B7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INFORMACJE O ZMIENIANYM OGŁOSZENIU</w:t>
      </w:r>
    </w:p>
    <w:p w:rsidR="001056B7" w:rsidRPr="001056B7" w:rsidRDefault="001056B7" w:rsidP="001056B7">
      <w:pPr>
        <w:shd w:val="clear" w:color="auto" w:fill="FBFBE1"/>
        <w:spacing w:after="0" w:line="450" w:lineRule="atLeast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1056B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Numer: </w:t>
      </w:r>
      <w:r w:rsidRPr="001056B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608332-N-2020</w:t>
      </w:r>
      <w:r w:rsidRPr="001056B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1056B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Data: </w:t>
      </w:r>
      <w:r w:rsidRPr="001056B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10/11/2020</w:t>
      </w:r>
    </w:p>
    <w:p w:rsidR="001056B7" w:rsidRPr="001056B7" w:rsidRDefault="001056B7" w:rsidP="001056B7">
      <w:pPr>
        <w:shd w:val="clear" w:color="auto" w:fill="FBFBE1"/>
        <w:spacing w:after="0" w:line="450" w:lineRule="atLeast"/>
        <w:textAlignment w:val="top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1056B7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I: ZAMAWIAJĄCY</w:t>
      </w:r>
    </w:p>
    <w:p w:rsidR="001056B7" w:rsidRPr="001056B7" w:rsidRDefault="001056B7" w:rsidP="001056B7">
      <w:pPr>
        <w:shd w:val="clear" w:color="auto" w:fill="FBFBE1"/>
        <w:spacing w:after="0" w:line="450" w:lineRule="atLeast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1056B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Stowarzyszenie Na Tak Społeczna Szkoła Podstawowa "Zakątek" Społeczne Gimnazjum "Zakątek", Krajowy numer identyfikacyjny 63015960300044, ul. ul. Winogrady  144, 61-626  Poznań, woj. wielkopolskie, państwo Polska, tel. 61 82 666 72, e-mail zakatek@stowarzyszenienatak.pl, faks 61 82 666 72.</w:t>
      </w:r>
      <w:r w:rsidRPr="001056B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1056B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1056B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 www.natak.pl</w:t>
      </w:r>
    </w:p>
    <w:p w:rsidR="001056B7" w:rsidRPr="001056B7" w:rsidRDefault="001056B7" w:rsidP="001056B7">
      <w:pPr>
        <w:shd w:val="clear" w:color="auto" w:fill="FBFBE1"/>
        <w:spacing w:after="0" w:line="450" w:lineRule="atLeast"/>
        <w:textAlignment w:val="top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1056B7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II: ZMIANY W OGŁOSZENIU</w:t>
      </w:r>
    </w:p>
    <w:p w:rsidR="001056B7" w:rsidRPr="001056B7" w:rsidRDefault="001056B7" w:rsidP="001056B7">
      <w:pPr>
        <w:shd w:val="clear" w:color="auto" w:fill="FBFBE1"/>
        <w:spacing w:after="0" w:line="450" w:lineRule="atLeast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1056B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Tekst, który należy zmienić:</w:t>
      </w:r>
    </w:p>
    <w:p w:rsidR="001056B7" w:rsidRPr="001056B7" w:rsidRDefault="001056B7" w:rsidP="001056B7">
      <w:pPr>
        <w:shd w:val="clear" w:color="auto" w:fill="FBFBE1"/>
        <w:spacing w:after="240" w:line="450" w:lineRule="atLeast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1056B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1056B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1056B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1056B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III.</w:t>
      </w:r>
      <w:r w:rsidRPr="001056B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1056B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1056B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III.1.3)</w:t>
      </w:r>
      <w:r w:rsidRPr="001056B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1056B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1056B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1. dysponuje min. dwiema osobami posiadającymi uprawnienia do prowadzenia pojazdów samochodowych o dopuszczalnej masie całkowitej do 3,5 t tj. prawo jazdy kategorii B i minimum 3 letni staż prac na stanowisku kierowcy. 2. dysponuje min. dwiema osobami posiadającymi ukończony kurs z zakresu BHP i pierwszej pomocy przedlekarskiej oraz posiadające kurs z zakresu opiekuna dzieci niepełnosprawnych podczas przewozu i wykaże minimum trzy-miesięczne doświadczenie w pracy jako opiekun osób niepełnosprawnych (udokumentowany okres pracy jako opiekun osób niepełnosprawnych – łącznie przez 3 miesiące). 3. dysponuje min. dwoma pojazdami, które posiadają ważne badanie techniczne, są zgodnie z przepisami oznakowane, posiadającymi ważne ubezpieczenie odpowiedzialności cywilnej i następstw nieszczęśliwych wypadków (NNW), które są wyprodukowane po 31.12.2010 r. i siedzenia wyposażone w trójpunktowe pasy bezpieczeństwa dla każdej przewożonej osoby, klimatyzację i ogrzewanie przestrzeni pasażerskiej (dodatkowe lub osobne), spełniające normę emisji spalin co najmniej EURO V, o ilość miejsc max 9, w tym co najmniej jednym pojazdem wyposażonym w miejsce na przewóz wózka inwalidzkiego - samochód z homologacją do przewozu wózka inwalidzkiego, który jest wyposażony w windę / platformę do transportu (załadunku i wyładunku) wózka </w:t>
      </w:r>
      <w:r w:rsidRPr="001056B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>inwalidzkiego.</w:t>
      </w:r>
      <w:r w:rsidRPr="001056B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1056B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1056B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1.dysponuje min. trzema osobami posiadającymi uprawnienia do prowadzenia pojazdów samochodowych o dopuszczalnej masie całkowitej do 3,5 t tj. prawo jazdy kategorii B i minimum 3 letni staż prac na stanowisku kierowcy. 2. dysponuje min. trzema osobami posiadającymi ukończony kurs z zakresu BHP i pierwszej pomocy przedlekarskiej oraz posiadające kurs z zakresu opiekuna dzieci niepełnosprawnych podczas przewozu i wykaże minimum trzy-miesięczne doświadczenie w pracy jako opiekun osób niepełnosprawnych (udokumentowany okres pracy jako opiekun osób niepełnosprawnych – łącznie przez 3 miesiące). 3. dysponuje min. trzema pojazdami, które posiadają ważne badanie techniczne, są zgodnie z przepisami oznakowane, posiadającymi ważne ubezpieczenie odpowiedzialności cywilnej i następstw nieszczęśliwych wypadków (NNW), które są wyprodukowane po 31.12.2010 r. i siedzenia wyposażone w trójpunktowe pasy bezpieczeństwa dla każdej przewożonej osoby, klimatyzację i ogrzewanie przestrzeni pasażerskiej (dodatkowe lub osobne), spełniające normę emisji spalin co najmniej EURO V, o ilość miejsc max 9, w tym wszystkie pojazdy są wyposażone w miejsce na przewóz wózka inwalidzkiego - samochód z homologacją do przewozu wózka inwalidzkiego, który jest wyposażony w windę / platformę do transportu (załadunku i wyładunku) wózka inwalidzkiego.</w:t>
      </w:r>
      <w:r w:rsidRPr="001056B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1056B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1056B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1056B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1056B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1056B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IV.</w:t>
      </w:r>
      <w:r w:rsidRPr="001056B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1056B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1056B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IV.6.2)</w:t>
      </w:r>
      <w:r w:rsidRPr="001056B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1056B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1056B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Termin składania ofert lub wniosków o dopuszczenie do udziału w postępowaniu: Data: 2020-11-19, godzina: 10:00,</w:t>
      </w:r>
      <w:r w:rsidRPr="001056B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1056B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1056B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Termin składania ofert lub wniosków o dopuszczenie do udziału w postępowaniu: Data: 2020-11-25, godzina: 10:00,</w:t>
      </w:r>
      <w:r w:rsidRPr="001056B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1056B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1056B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1056B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1056B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1056B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II.</w:t>
      </w:r>
      <w:r w:rsidRPr="001056B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1056B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1056B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II.4)</w:t>
      </w:r>
      <w:r w:rsidRPr="001056B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1056B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1056B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Jeden opiekun przypada na siedmiu uczniów. Opiekunami muszą być osoby posiadające przeszkolenie z zakresu BHP, pierwszej pomocy przedlekarskiej oraz posiadające kurs z zakresu opiekuna dzieci niepełnosprawnych podczas przewozu. Dzienna ilość pracy dwóch opiekunów wynosi 10h. Opiekun ma obowiązek przy przywiezieniu dziecka do szkoły zaprowadzić dziecko do holu szkoły i oddać w ręce opiekuna lub nauczyciela </w:t>
      </w:r>
      <w:r w:rsidRPr="001056B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>świetlicy, przy odwożeniu zaś odebrać dzieci od nauczyciela świetlicy. Zmawiający przewiduje, że do obsługi przewozu dzieci niezbędnych będzie minimum 2 opiekunów i taką właśnie ilość opiekunów należy przyjąć do wyceny przedmiotowej usługi. Łączna ilość godzin pracy opiekunów wyniesie (przybliżone zapotrzebowanie) 1 850 godzin (185 dni x 10 h) przez okres wykonywania usługi.</w:t>
      </w:r>
      <w:r w:rsidRPr="001056B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1056B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1056B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Jeden opiekun przypada na pięciu uczniów. Opiekunami muszą być osoby posiadające przeszkolenie z zakresu BHP, pierwszej pomocy przedlekarskiej oraz posiadające kurs z zakresu opiekuna dzieci niepełnosprawnych podczas przewozu. Dzienna ilość pracy trzech opiekunów wynosi 10h. Opiekun ma obowiązek przy przywiezieniu dziecka do szkoły zaprowadzić dziecko do holu szkoły i oddać w ręce opiekuna lub nauczyciela świetlicy, przy odwożeniu zaś odebrać dzieci od nauczyciela świetlicy. Zmawiający przewiduje, że do obsługi przewozu dzieci niezbędnych będzie minimum 3 opiekunów i taką właśnie ilość opiekunów należy przyjąć do wyceny przedmiotowej usługi. Łączna ilość godzin pracy opiekunów wyniesie (przybliżone zapotrzebowanie) 1 850 godzin (185 dni x 10 h) przez okres wykonywania usługi.</w:t>
      </w:r>
    </w:p>
    <w:p w:rsidR="001056B7" w:rsidRPr="001056B7" w:rsidRDefault="001056B7" w:rsidP="001056B7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1056B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1056B7" w:rsidRPr="001056B7" w:rsidRDefault="001056B7" w:rsidP="001056B7">
      <w:pPr>
        <w:shd w:val="clear" w:color="auto" w:fill="E0DCCE"/>
        <w:spacing w:after="0" w:line="300" w:lineRule="atLeast"/>
        <w:jc w:val="center"/>
        <w:textAlignment w:val="center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1056B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Copyright © 2010 </w:t>
      </w:r>
      <w:hyperlink r:id="rId4" w:history="1">
        <w:r w:rsidRPr="001056B7">
          <w:rPr>
            <w:rFonts w:ascii="Tahoma" w:eastAsia="Times New Roman" w:hAnsi="Tahoma" w:cs="Tahoma"/>
            <w:color w:val="000000"/>
            <w:sz w:val="18"/>
            <w:szCs w:val="18"/>
            <w:u w:val="single"/>
            <w:lang w:eastAsia="pl-PL"/>
          </w:rPr>
          <w:t>Urząd Zamówień Publicznych</w:t>
        </w:r>
      </w:hyperlink>
    </w:p>
    <w:p w:rsidR="00363F7C" w:rsidRDefault="00363F7C">
      <w:bookmarkStart w:id="0" w:name="_GoBack"/>
      <w:bookmarkEnd w:id="0"/>
    </w:p>
    <w:sectPr w:rsidR="00363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5D2"/>
    <w:rsid w:val="001056B7"/>
    <w:rsid w:val="00363F7C"/>
    <w:rsid w:val="0040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44A2D7-AC0C-43A3-897C-0A796BFC0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056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5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318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63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36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25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79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78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62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41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01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742926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zp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795</Words>
  <Characters>4770</Characters>
  <Application>Microsoft Office Word</Application>
  <DocSecurity>0</DocSecurity>
  <Lines>39</Lines>
  <Paragraphs>11</Paragraphs>
  <ScaleCrop>false</ScaleCrop>
  <Company/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Kozubowicz Marcin</dc:creator>
  <cp:keywords/>
  <dc:description/>
  <cp:lastModifiedBy>Kozubowicz Marcin</cp:lastModifiedBy>
  <cp:revision>2</cp:revision>
  <dcterms:created xsi:type="dcterms:W3CDTF">2020-11-17T13:45:00Z</dcterms:created>
  <dcterms:modified xsi:type="dcterms:W3CDTF">2020-11-17T13:45:00Z</dcterms:modified>
</cp:coreProperties>
</file>